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24" w:rsidRDefault="00E82F24" w:rsidP="00E82F24">
      <w:pPr>
        <w:jc w:val="center"/>
      </w:pPr>
      <w:r>
        <w:t>Building Construction, Engineering</w:t>
      </w:r>
    </w:p>
    <w:p w:rsidR="00E82F24" w:rsidRDefault="00E82F24" w:rsidP="00E82F24">
      <w:pPr>
        <w:jc w:val="center"/>
      </w:pPr>
      <w:bookmarkStart w:id="0" w:name="_GoBack"/>
      <w:r>
        <w:t>Design a shed</w:t>
      </w:r>
    </w:p>
    <w:bookmarkEnd w:id="0"/>
    <w:p w:rsidR="00E82F24" w:rsidRDefault="00E82F24" w:rsidP="00E82F24">
      <w:r>
        <w:t>Using the current residential code and the Simpson Strong Tie Catalog, design the following. Floor members, Floor sheathing, Wall members, Wall sheathing, and Roof members and sheathing. Include nailing patters, Simpson connectors, lap siding, nails, metal roofing.</w:t>
      </w:r>
    </w:p>
    <w:p w:rsidR="00E82F24" w:rsidRDefault="00E82F24" w:rsidP="00E82F24">
      <w:pPr>
        <w:jc w:val="center"/>
      </w:pPr>
      <w:r>
        <w:t>Level 1</w:t>
      </w:r>
    </w:p>
    <w:p w:rsidR="00E82F24" w:rsidRDefault="00E82F24" w:rsidP="00E82F24">
      <w:pPr>
        <w:jc w:val="center"/>
      </w:pPr>
      <w:r>
        <w:t xml:space="preserve">2 </w:t>
      </w:r>
      <w:proofErr w:type="spellStart"/>
      <w:r>
        <w:t>hr</w:t>
      </w:r>
      <w:proofErr w:type="spellEnd"/>
      <w:r>
        <w:t>+</w:t>
      </w:r>
    </w:p>
    <w:p w:rsidR="00E82F24" w:rsidRDefault="00E82F24" w:rsidP="00E82F24"/>
    <w:p w:rsidR="005D2A6C" w:rsidRDefault="00E82F24" w:rsidP="00E82F24">
      <w:hyperlink r:id="rId4" w:history="1">
        <w:r w:rsidRPr="00B065FE">
          <w:rPr>
            <w:rStyle w:val="Hyperlink"/>
          </w:rPr>
          <w:t>https://codes.iccsafe.org/content/document/1018?site_type=public</w:t>
        </w:r>
      </w:hyperlink>
    </w:p>
    <w:p w:rsidR="00E82F24" w:rsidRPr="00E82F24" w:rsidRDefault="00E82F24" w:rsidP="00E82F24"/>
    <w:sectPr w:rsidR="00E82F24" w:rsidRPr="00E8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436493"/>
    <w:rsid w:val="0068309E"/>
    <w:rsid w:val="00A910DF"/>
    <w:rsid w:val="00C85C37"/>
    <w:rsid w:val="00CE3D45"/>
    <w:rsid w:val="00E27276"/>
    <w:rsid w:val="00E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515925520">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iccsafe.org/content/document/1018?site_typ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2020-04-09T04:43:00Z</dcterms:created>
  <dcterms:modified xsi:type="dcterms:W3CDTF">2020-04-09T04:43:00Z</dcterms:modified>
</cp:coreProperties>
</file>